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6C" w:rsidRDefault="00E15045" w:rsidP="00E15045">
      <w:pPr>
        <w:pStyle w:val="4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ОБЪЕКТИВНЫЙ СТАТУС ПАЦИЕНТА</w:t>
      </w:r>
    </w:p>
    <w:p w:rsidR="00E15045" w:rsidRPr="00E15045" w:rsidRDefault="00E15045" w:rsidP="00E15045"/>
    <w:p w:rsidR="00FE46A1" w:rsidRPr="00FE46A1" w:rsidRDefault="00FE46A1" w:rsidP="00FE46A1">
      <w:pPr>
        <w:pStyle w:val="22"/>
        <w:keepNext/>
        <w:keepLines/>
        <w:shd w:val="clear" w:color="auto" w:fill="auto"/>
        <w:spacing w:before="0" w:after="0" w:line="240" w:lineRule="auto"/>
        <w:ind w:right="600" w:firstLine="0"/>
        <w:jc w:val="left"/>
        <w:rPr>
          <w:sz w:val="24"/>
          <w:szCs w:val="24"/>
        </w:rPr>
      </w:pPr>
      <w:r w:rsidRPr="00FE46A1">
        <w:rPr>
          <w:sz w:val="24"/>
          <w:szCs w:val="24"/>
        </w:rPr>
        <w:t>Оценка мышечной силы</w:t>
      </w:r>
    </w:p>
    <w:p w:rsidR="00FE46A1" w:rsidRPr="00FE46A1" w:rsidRDefault="00FE46A1" w:rsidP="00FE46A1">
      <w:pPr>
        <w:pStyle w:val="22"/>
        <w:keepNext/>
        <w:keepLines/>
        <w:shd w:val="clear" w:color="auto" w:fill="auto"/>
        <w:spacing w:before="0" w:after="0" w:line="240" w:lineRule="auto"/>
        <w:ind w:right="600" w:firstLine="0"/>
        <w:jc w:val="left"/>
        <w:rPr>
          <w:sz w:val="18"/>
          <w:szCs w:val="18"/>
        </w:rPr>
      </w:pPr>
      <w:r>
        <w:rPr>
          <w:b w:val="0"/>
          <w:sz w:val="18"/>
          <w:szCs w:val="18"/>
        </w:rPr>
        <w:t>(</w:t>
      </w:r>
      <w:r w:rsidRPr="00FE46A1">
        <w:rPr>
          <w:b w:val="0"/>
          <w:sz w:val="18"/>
          <w:szCs w:val="18"/>
        </w:rPr>
        <w:t>Шкала Комитета медицинских исследований (</w:t>
      </w:r>
      <w:r w:rsidRPr="00FE46A1">
        <w:rPr>
          <w:b w:val="0"/>
          <w:sz w:val="18"/>
          <w:szCs w:val="18"/>
          <w:lang w:val="en-US"/>
        </w:rPr>
        <w:t>Medical</w:t>
      </w:r>
      <w:r w:rsidRPr="00FE46A1">
        <w:rPr>
          <w:b w:val="0"/>
          <w:sz w:val="18"/>
          <w:szCs w:val="18"/>
        </w:rPr>
        <w:t xml:space="preserve"> </w:t>
      </w:r>
      <w:r w:rsidRPr="00FE46A1">
        <w:rPr>
          <w:b w:val="0"/>
          <w:sz w:val="18"/>
          <w:szCs w:val="18"/>
          <w:lang w:val="en-US"/>
        </w:rPr>
        <w:t>Research</w:t>
      </w:r>
      <w:r w:rsidRPr="00FE46A1">
        <w:rPr>
          <w:b w:val="0"/>
          <w:sz w:val="18"/>
          <w:szCs w:val="18"/>
        </w:rPr>
        <w:t xml:space="preserve"> </w:t>
      </w:r>
      <w:r w:rsidRPr="00FE46A1">
        <w:rPr>
          <w:b w:val="0"/>
          <w:sz w:val="18"/>
          <w:szCs w:val="18"/>
          <w:lang w:val="en-US"/>
        </w:rPr>
        <w:t>Council</w:t>
      </w:r>
      <w:r w:rsidRPr="00FE46A1">
        <w:rPr>
          <w:b w:val="0"/>
          <w:sz w:val="18"/>
          <w:szCs w:val="18"/>
        </w:rPr>
        <w:t xml:space="preserve"> </w:t>
      </w:r>
      <w:r w:rsidRPr="00FE46A1">
        <w:rPr>
          <w:b w:val="0"/>
          <w:sz w:val="18"/>
          <w:szCs w:val="18"/>
          <w:lang w:val="en-US"/>
        </w:rPr>
        <w:t>Scale</w:t>
      </w:r>
      <w:r w:rsidRPr="00FE46A1">
        <w:rPr>
          <w:b w:val="0"/>
          <w:sz w:val="18"/>
          <w:szCs w:val="18"/>
        </w:rPr>
        <w:t>)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628"/>
        <w:gridCol w:w="3114"/>
        <w:gridCol w:w="1936"/>
        <w:gridCol w:w="2353"/>
      </w:tblGrid>
      <w:tr w:rsidR="006F3835" w:rsidTr="008C3199">
        <w:trPr>
          <w:trHeight w:val="206"/>
        </w:trPr>
        <w:tc>
          <w:tcPr>
            <w:tcW w:w="2628" w:type="dxa"/>
            <w:vMerge w:val="restart"/>
          </w:tcPr>
          <w:p w:rsidR="006F3835" w:rsidRDefault="006F3835" w:rsidP="00FE46A1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Латерализация</w:t>
            </w:r>
            <w:proofErr w:type="spellEnd"/>
          </w:p>
        </w:tc>
        <w:tc>
          <w:tcPr>
            <w:tcW w:w="3114" w:type="dxa"/>
            <w:vMerge w:val="restart"/>
          </w:tcPr>
          <w:p w:rsidR="006F3835" w:rsidRDefault="006F3835" w:rsidP="00FE46A1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Конечность</w:t>
            </w:r>
          </w:p>
        </w:tc>
        <w:tc>
          <w:tcPr>
            <w:tcW w:w="4289" w:type="dxa"/>
            <w:gridSpan w:val="2"/>
          </w:tcPr>
          <w:p w:rsidR="006F3835" w:rsidRDefault="006F3835" w:rsidP="008D05A8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Оценка мышечной силы в баллах*</w:t>
            </w:r>
          </w:p>
        </w:tc>
      </w:tr>
      <w:tr w:rsidR="006F3835" w:rsidTr="008C3199">
        <w:trPr>
          <w:trHeight w:val="456"/>
        </w:trPr>
        <w:tc>
          <w:tcPr>
            <w:tcW w:w="2628" w:type="dxa"/>
            <w:vMerge/>
          </w:tcPr>
          <w:p w:rsidR="006F3835" w:rsidRDefault="006F3835" w:rsidP="00FE46A1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14" w:type="dxa"/>
            <w:vMerge/>
          </w:tcPr>
          <w:p w:rsidR="006F3835" w:rsidRDefault="006F3835" w:rsidP="00FE46A1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36" w:type="dxa"/>
          </w:tcPr>
          <w:p w:rsidR="006F3835" w:rsidRDefault="006119D0" w:rsidP="008D05A8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60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Поступление</w:t>
            </w:r>
          </w:p>
        </w:tc>
        <w:tc>
          <w:tcPr>
            <w:tcW w:w="2353" w:type="dxa"/>
          </w:tcPr>
          <w:p w:rsidR="006F3835" w:rsidRDefault="006119D0" w:rsidP="008D05A8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60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Выписка</w:t>
            </w:r>
          </w:p>
        </w:tc>
      </w:tr>
      <w:tr w:rsidR="006F3835" w:rsidTr="008C3199">
        <w:trPr>
          <w:trHeight w:val="379"/>
        </w:trPr>
        <w:tc>
          <w:tcPr>
            <w:tcW w:w="2628" w:type="dxa"/>
          </w:tcPr>
          <w:p w:rsidR="006F3835" w:rsidRDefault="006F3835" w:rsidP="00FE46A1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Слева </w:t>
            </w:r>
          </w:p>
        </w:tc>
        <w:tc>
          <w:tcPr>
            <w:tcW w:w="3114" w:type="dxa"/>
          </w:tcPr>
          <w:p w:rsidR="006F3835" w:rsidRPr="00FE46A1" w:rsidRDefault="006F3835" w:rsidP="00FE46A1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4"/>
                <w:szCs w:val="24"/>
              </w:rPr>
            </w:pPr>
            <w:r w:rsidRPr="00FE46A1">
              <w:rPr>
                <w:rStyle w:val="23"/>
                <w:rFonts w:eastAsiaTheme="minorHAnsi"/>
                <w:b w:val="0"/>
                <w:sz w:val="24"/>
                <w:szCs w:val="24"/>
              </w:rPr>
              <w:t>Рука проксимально</w:t>
            </w:r>
          </w:p>
        </w:tc>
        <w:tc>
          <w:tcPr>
            <w:tcW w:w="1936" w:type="dxa"/>
          </w:tcPr>
          <w:p w:rsidR="006F3835" w:rsidRDefault="006F3835" w:rsidP="00FE46A1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53" w:type="dxa"/>
          </w:tcPr>
          <w:p w:rsidR="006F3835" w:rsidRDefault="006F3835" w:rsidP="00FE46A1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6F3835" w:rsidTr="008C3199">
        <w:trPr>
          <w:trHeight w:val="375"/>
        </w:trPr>
        <w:tc>
          <w:tcPr>
            <w:tcW w:w="2628" w:type="dxa"/>
          </w:tcPr>
          <w:p w:rsidR="006F3835" w:rsidRDefault="006F3835" w:rsidP="00FE46A1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14" w:type="dxa"/>
          </w:tcPr>
          <w:p w:rsidR="006F3835" w:rsidRPr="00FE46A1" w:rsidRDefault="006F3835" w:rsidP="00FE46A1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4"/>
                <w:szCs w:val="24"/>
              </w:rPr>
            </w:pPr>
            <w:r w:rsidRPr="00FE46A1">
              <w:rPr>
                <w:rStyle w:val="23"/>
                <w:rFonts w:eastAsiaTheme="minorHAnsi"/>
                <w:b w:val="0"/>
                <w:sz w:val="24"/>
                <w:szCs w:val="24"/>
              </w:rPr>
              <w:t>Рука дистально</w:t>
            </w:r>
          </w:p>
        </w:tc>
        <w:tc>
          <w:tcPr>
            <w:tcW w:w="1936" w:type="dxa"/>
          </w:tcPr>
          <w:p w:rsidR="006F3835" w:rsidRDefault="006F3835" w:rsidP="00FE46A1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53" w:type="dxa"/>
          </w:tcPr>
          <w:p w:rsidR="006F3835" w:rsidRDefault="006F3835" w:rsidP="00FE46A1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6F3835" w:rsidTr="008C3199">
        <w:trPr>
          <w:trHeight w:val="365"/>
        </w:trPr>
        <w:tc>
          <w:tcPr>
            <w:tcW w:w="2628" w:type="dxa"/>
          </w:tcPr>
          <w:p w:rsidR="006F3835" w:rsidRDefault="006F3835" w:rsidP="00FE46A1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Справа</w:t>
            </w:r>
          </w:p>
        </w:tc>
        <w:tc>
          <w:tcPr>
            <w:tcW w:w="3114" w:type="dxa"/>
          </w:tcPr>
          <w:p w:rsidR="006F3835" w:rsidRPr="00FE46A1" w:rsidRDefault="006F3835" w:rsidP="00FE46A1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4"/>
                <w:szCs w:val="24"/>
              </w:rPr>
            </w:pPr>
            <w:r w:rsidRPr="00FE46A1">
              <w:rPr>
                <w:b w:val="0"/>
                <w:sz w:val="24"/>
                <w:szCs w:val="24"/>
              </w:rPr>
              <w:t xml:space="preserve">Нога </w:t>
            </w:r>
            <w:r w:rsidRPr="00FE46A1">
              <w:rPr>
                <w:rStyle w:val="23"/>
                <w:rFonts w:eastAsiaTheme="minorHAnsi"/>
                <w:b w:val="0"/>
                <w:sz w:val="24"/>
                <w:szCs w:val="24"/>
              </w:rPr>
              <w:t>проксимально</w:t>
            </w:r>
          </w:p>
        </w:tc>
        <w:tc>
          <w:tcPr>
            <w:tcW w:w="1936" w:type="dxa"/>
          </w:tcPr>
          <w:p w:rsidR="006F3835" w:rsidRDefault="006F3835" w:rsidP="00FE46A1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53" w:type="dxa"/>
          </w:tcPr>
          <w:p w:rsidR="006F3835" w:rsidRDefault="006F3835" w:rsidP="00FE46A1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6F3835" w:rsidTr="008C3199">
        <w:trPr>
          <w:trHeight w:val="385"/>
        </w:trPr>
        <w:tc>
          <w:tcPr>
            <w:tcW w:w="2628" w:type="dxa"/>
          </w:tcPr>
          <w:p w:rsidR="006F3835" w:rsidRDefault="006F3835" w:rsidP="00FE46A1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14" w:type="dxa"/>
          </w:tcPr>
          <w:p w:rsidR="006F3835" w:rsidRPr="00FE46A1" w:rsidRDefault="006F3835" w:rsidP="00FE46A1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4"/>
                <w:szCs w:val="24"/>
              </w:rPr>
            </w:pPr>
            <w:r w:rsidRPr="00FE46A1">
              <w:rPr>
                <w:rStyle w:val="23"/>
                <w:rFonts w:eastAsiaTheme="minorHAnsi"/>
                <w:b w:val="0"/>
                <w:sz w:val="24"/>
                <w:szCs w:val="24"/>
              </w:rPr>
              <w:t>Нога дистально</w:t>
            </w:r>
          </w:p>
        </w:tc>
        <w:tc>
          <w:tcPr>
            <w:tcW w:w="1936" w:type="dxa"/>
          </w:tcPr>
          <w:p w:rsidR="006F3835" w:rsidRDefault="006F3835" w:rsidP="00FE46A1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53" w:type="dxa"/>
          </w:tcPr>
          <w:p w:rsidR="006F3835" w:rsidRDefault="006F3835" w:rsidP="00FE46A1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FE46A1" w:rsidRDefault="006F3835" w:rsidP="0051364B">
      <w:pPr>
        <w:pStyle w:val="22"/>
        <w:keepNext/>
        <w:keepLines/>
        <w:shd w:val="clear" w:color="auto" w:fill="auto"/>
        <w:spacing w:before="0" w:after="0" w:line="600" w:lineRule="auto"/>
        <w:ind w:right="600" w:firstLine="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*</w:t>
      </w:r>
      <w:r w:rsidR="00FE46A1">
        <w:rPr>
          <w:b w:val="0"/>
          <w:sz w:val="20"/>
          <w:szCs w:val="20"/>
        </w:rPr>
        <w:t xml:space="preserve">Оценка </w:t>
      </w:r>
      <w:r w:rsidR="00414797">
        <w:rPr>
          <w:b w:val="0"/>
          <w:sz w:val="20"/>
          <w:szCs w:val="20"/>
        </w:rPr>
        <w:t>от 0 до</w:t>
      </w:r>
      <w:r w:rsidR="00FE46A1">
        <w:rPr>
          <w:b w:val="0"/>
          <w:sz w:val="20"/>
          <w:szCs w:val="20"/>
        </w:rPr>
        <w:t xml:space="preserve"> 5 </w:t>
      </w:r>
      <w:r w:rsidR="00414797">
        <w:rPr>
          <w:b w:val="0"/>
          <w:sz w:val="20"/>
          <w:szCs w:val="20"/>
        </w:rPr>
        <w:t>баллов</w:t>
      </w:r>
    </w:p>
    <w:p w:rsidR="006F3835" w:rsidRPr="006F3835" w:rsidRDefault="006F3835" w:rsidP="006F3835">
      <w:pPr>
        <w:keepNext/>
        <w:keepLines/>
        <w:rPr>
          <w:rFonts w:eastAsia="Courier New"/>
          <w:b/>
          <w:bCs/>
        </w:rPr>
      </w:pPr>
      <w:bookmarkStart w:id="0" w:name="bookmark61"/>
      <w:r w:rsidRPr="006F3835">
        <w:rPr>
          <w:rFonts w:eastAsia="Courier New"/>
          <w:b/>
          <w:bCs/>
        </w:rPr>
        <w:t xml:space="preserve">Оценка мышечного тонуса </w:t>
      </w:r>
    </w:p>
    <w:p w:rsidR="006F3835" w:rsidRPr="00DA24CC" w:rsidRDefault="00DA24CC" w:rsidP="006F3835">
      <w:pPr>
        <w:keepNext/>
        <w:keepLines/>
        <w:rPr>
          <w:sz w:val="18"/>
          <w:szCs w:val="18"/>
        </w:rPr>
      </w:pPr>
      <w:r w:rsidRPr="00DA24CC">
        <w:rPr>
          <w:rFonts w:eastAsia="Courier New"/>
          <w:bCs/>
          <w:sz w:val="18"/>
          <w:szCs w:val="18"/>
        </w:rPr>
        <w:t>(</w:t>
      </w:r>
      <w:r w:rsidR="006F3835" w:rsidRPr="00DA24CC">
        <w:rPr>
          <w:rFonts w:eastAsia="Courier New"/>
          <w:bCs/>
          <w:sz w:val="18"/>
          <w:szCs w:val="18"/>
        </w:rPr>
        <w:t xml:space="preserve">Модифицированная шкала </w:t>
      </w:r>
      <w:proofErr w:type="spellStart"/>
      <w:r w:rsidR="006F3835" w:rsidRPr="00DA24CC">
        <w:rPr>
          <w:rFonts w:eastAsia="Courier New"/>
          <w:bCs/>
          <w:sz w:val="18"/>
          <w:szCs w:val="18"/>
        </w:rPr>
        <w:t>Ашфорт</w:t>
      </w:r>
      <w:bookmarkEnd w:id="0"/>
      <w:proofErr w:type="spellEnd"/>
      <w:r w:rsidRPr="00DA24CC">
        <w:rPr>
          <w:rFonts w:eastAsia="Courier New"/>
          <w:bCs/>
          <w:sz w:val="18"/>
          <w:szCs w:val="18"/>
        </w:rPr>
        <w:t>)</w:t>
      </w:r>
    </w:p>
    <w:tbl>
      <w:tblPr>
        <w:tblStyle w:val="a3"/>
        <w:tblW w:w="10068" w:type="dxa"/>
        <w:tblLook w:val="04A0" w:firstRow="1" w:lastRow="0" w:firstColumn="1" w:lastColumn="0" w:noHBand="0" w:noVBand="1"/>
      </w:tblPr>
      <w:tblGrid>
        <w:gridCol w:w="2683"/>
        <w:gridCol w:w="3182"/>
        <w:gridCol w:w="1981"/>
        <w:gridCol w:w="2222"/>
      </w:tblGrid>
      <w:tr w:rsidR="006F3835" w:rsidTr="008A7D6C">
        <w:trPr>
          <w:trHeight w:val="364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35" w:rsidRDefault="006F3835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Латерализация</w:t>
            </w:r>
            <w:proofErr w:type="spellEnd"/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35" w:rsidRDefault="006F3835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Конечность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35" w:rsidRDefault="006F3835" w:rsidP="008D05A8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60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Оценка мышечного тонуса  в </w:t>
            </w:r>
            <w:r w:rsidR="00414797">
              <w:rPr>
                <w:b w:val="0"/>
                <w:sz w:val="20"/>
                <w:szCs w:val="20"/>
              </w:rPr>
              <w:t xml:space="preserve"> б</w:t>
            </w:r>
            <w:r>
              <w:rPr>
                <w:b w:val="0"/>
                <w:sz w:val="20"/>
                <w:szCs w:val="20"/>
              </w:rPr>
              <w:t>аллах*</w:t>
            </w:r>
          </w:p>
        </w:tc>
      </w:tr>
      <w:tr w:rsidR="006119D0" w:rsidTr="008A7D6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D0" w:rsidRDefault="006119D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D0" w:rsidRDefault="006119D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8D05A8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60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Поступление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8D05A8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60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Выписка</w:t>
            </w:r>
          </w:p>
        </w:tc>
      </w:tr>
      <w:tr w:rsidR="006119D0" w:rsidTr="008A7D6C">
        <w:trPr>
          <w:trHeight w:val="28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D0" w:rsidRDefault="006119D0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Слева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D0" w:rsidRDefault="006119D0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верхняя конечность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8D05A8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8D05A8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rPr>
                <w:b w:val="0"/>
                <w:sz w:val="20"/>
                <w:szCs w:val="20"/>
              </w:rPr>
            </w:pPr>
          </w:p>
        </w:tc>
      </w:tr>
      <w:tr w:rsidR="006119D0" w:rsidTr="008A7D6C">
        <w:trPr>
          <w:trHeight w:val="278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D0" w:rsidRDefault="006119D0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нижняя конечность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6119D0" w:rsidTr="008A7D6C">
        <w:trPr>
          <w:trHeight w:val="27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D0" w:rsidRDefault="006119D0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Справа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9D25A5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верхняя конечность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6119D0" w:rsidTr="008A7D6C">
        <w:trPr>
          <w:trHeight w:val="28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9D25A5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нижняя конечность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414797" w:rsidRDefault="00414797" w:rsidP="0051364B">
      <w:pPr>
        <w:pStyle w:val="22"/>
        <w:keepNext/>
        <w:keepLines/>
        <w:shd w:val="clear" w:color="auto" w:fill="auto"/>
        <w:spacing w:before="0" w:after="0" w:line="600" w:lineRule="auto"/>
        <w:ind w:right="600" w:firstLine="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*Оценка от 0 до 5 баллов</w:t>
      </w:r>
    </w:p>
    <w:p w:rsidR="00463AE0" w:rsidRPr="006F3835" w:rsidRDefault="00463AE0" w:rsidP="00463AE0">
      <w:pPr>
        <w:keepNext/>
        <w:keepLines/>
        <w:rPr>
          <w:rFonts w:eastAsia="Courier New"/>
          <w:b/>
          <w:bCs/>
        </w:rPr>
      </w:pPr>
      <w:bookmarkStart w:id="1" w:name="bookmark62"/>
      <w:r w:rsidRPr="006F3835">
        <w:rPr>
          <w:rFonts w:eastAsia="Courier New"/>
          <w:b/>
          <w:bCs/>
        </w:rPr>
        <w:t xml:space="preserve">Оценка </w:t>
      </w:r>
      <w:r>
        <w:rPr>
          <w:rFonts w:eastAsia="Courier New"/>
          <w:b/>
          <w:bCs/>
        </w:rPr>
        <w:t>объема движений</w:t>
      </w:r>
      <w:r w:rsidRPr="006F3835">
        <w:rPr>
          <w:rFonts w:eastAsia="Courier New"/>
          <w:b/>
          <w:bCs/>
        </w:rPr>
        <w:t xml:space="preserve">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689"/>
        <w:gridCol w:w="3190"/>
        <w:gridCol w:w="1986"/>
        <w:gridCol w:w="2166"/>
      </w:tblGrid>
      <w:tr w:rsidR="00463AE0" w:rsidTr="008A7D6C">
        <w:trPr>
          <w:trHeight w:val="23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E0" w:rsidRDefault="00463AE0" w:rsidP="00B8491F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Латерализация</w:t>
            </w:r>
            <w:proofErr w:type="spellEnd"/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E0" w:rsidRDefault="00463AE0" w:rsidP="00463AE0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Конечность /сустав/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E0" w:rsidRDefault="00463AE0" w:rsidP="008D05A8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60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Оценка объёма движений</w:t>
            </w:r>
          </w:p>
        </w:tc>
      </w:tr>
      <w:tr w:rsidR="006119D0" w:rsidTr="008A7D6C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D0" w:rsidRDefault="006119D0" w:rsidP="00B8491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D0" w:rsidRDefault="006119D0" w:rsidP="00B8491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8D05A8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60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Поступление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8D05A8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60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Выписка</w:t>
            </w:r>
          </w:p>
        </w:tc>
      </w:tr>
      <w:tr w:rsidR="006119D0" w:rsidTr="008A7D6C">
        <w:trPr>
          <w:trHeight w:val="1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D0" w:rsidRDefault="006119D0" w:rsidP="00B8491F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Слева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B8491F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8D05A8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8D05A8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rPr>
                <w:b w:val="0"/>
                <w:sz w:val="20"/>
                <w:szCs w:val="20"/>
              </w:rPr>
            </w:pPr>
          </w:p>
        </w:tc>
      </w:tr>
      <w:tr w:rsidR="006119D0" w:rsidTr="008A7D6C">
        <w:trPr>
          <w:trHeight w:val="1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B8491F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B8491F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8D05A8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8D05A8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rPr>
                <w:b w:val="0"/>
                <w:sz w:val="20"/>
                <w:szCs w:val="20"/>
              </w:rPr>
            </w:pPr>
          </w:p>
        </w:tc>
      </w:tr>
      <w:tr w:rsidR="006119D0" w:rsidTr="008A7D6C">
        <w:trPr>
          <w:trHeight w:val="17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D0" w:rsidRDefault="006119D0" w:rsidP="00B8491F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Справа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B8491F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B8491F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B8491F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6119D0" w:rsidTr="008A7D6C">
        <w:trPr>
          <w:trHeight w:val="1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B8491F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B8491F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B8491F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0" w:rsidRDefault="006119D0" w:rsidP="00B8491F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DA24CC" w:rsidRDefault="00DA24CC" w:rsidP="006119D0">
      <w:pPr>
        <w:keepNext/>
        <w:keepLines/>
        <w:rPr>
          <w:rFonts w:eastAsia="Courier New"/>
          <w:b/>
          <w:bCs/>
        </w:rPr>
      </w:pPr>
    </w:p>
    <w:p w:rsidR="00DA24CC" w:rsidRDefault="00DA24CC" w:rsidP="00DA24CC">
      <w:pPr>
        <w:keepNext/>
        <w:keepLines/>
        <w:rPr>
          <w:rFonts w:eastAsia="Courier New"/>
          <w:b/>
          <w:bCs/>
        </w:rPr>
      </w:pPr>
      <w:r>
        <w:rPr>
          <w:rFonts w:eastAsia="Courier New"/>
          <w:b/>
          <w:bCs/>
        </w:rPr>
        <w:t>Тест для верхней конечности</w:t>
      </w:r>
    </w:p>
    <w:p w:rsidR="00DA24CC" w:rsidRPr="00DA24CC" w:rsidRDefault="00DA24CC" w:rsidP="00DA24CC">
      <w:pPr>
        <w:keepNext/>
        <w:keepLines/>
        <w:rPr>
          <w:sz w:val="18"/>
          <w:szCs w:val="18"/>
        </w:rPr>
      </w:pPr>
      <w:r>
        <w:rPr>
          <w:rFonts w:eastAsia="Courier New"/>
          <w:bCs/>
          <w:sz w:val="18"/>
          <w:szCs w:val="18"/>
        </w:rPr>
        <w:t xml:space="preserve"> (</w:t>
      </w:r>
      <w:r w:rsidRPr="00DA24CC">
        <w:rPr>
          <w:rFonts w:eastAsia="Courier New"/>
          <w:bCs/>
          <w:sz w:val="18"/>
          <w:szCs w:val="18"/>
        </w:rPr>
        <w:t xml:space="preserve">Тест  </w:t>
      </w:r>
      <w:proofErr w:type="spellStart"/>
      <w:r w:rsidRPr="00DA24CC">
        <w:rPr>
          <w:rFonts w:eastAsia="Courier New"/>
          <w:bCs/>
          <w:sz w:val="18"/>
          <w:szCs w:val="18"/>
        </w:rPr>
        <w:t>Френчай</w:t>
      </w:r>
      <w:bookmarkEnd w:id="1"/>
      <w:proofErr w:type="spellEnd"/>
      <w:r>
        <w:rPr>
          <w:rFonts w:eastAsia="Courier New"/>
          <w:bCs/>
          <w:sz w:val="18"/>
          <w:szCs w:val="18"/>
        </w:rPr>
        <w:t>)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906"/>
        <w:gridCol w:w="2884"/>
        <w:gridCol w:w="3241"/>
      </w:tblGrid>
      <w:tr w:rsidR="00DA24CC" w:rsidTr="008A7D6C">
        <w:trPr>
          <w:trHeight w:val="420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CC" w:rsidRDefault="00DA24CC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Латерализация</w:t>
            </w:r>
            <w:proofErr w:type="spellEnd"/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CC" w:rsidRDefault="00DA24CC" w:rsidP="00DA24CC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60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Оценка функции верхней конечности  в  баллах*</w:t>
            </w:r>
          </w:p>
        </w:tc>
      </w:tr>
      <w:tr w:rsidR="00DA24CC" w:rsidTr="008A7D6C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CC" w:rsidRDefault="00DA24CC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CC" w:rsidRDefault="0051364B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60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Поступление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CC" w:rsidRDefault="0051364B" w:rsidP="0051364B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60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</w:t>
            </w:r>
            <w:r w:rsidR="00DA24CC">
              <w:rPr>
                <w:b w:val="0"/>
                <w:sz w:val="20"/>
                <w:szCs w:val="20"/>
              </w:rPr>
              <w:t>ыписк</w:t>
            </w:r>
            <w:r>
              <w:rPr>
                <w:b w:val="0"/>
                <w:sz w:val="20"/>
                <w:szCs w:val="20"/>
              </w:rPr>
              <w:t>а</w:t>
            </w:r>
          </w:p>
        </w:tc>
      </w:tr>
      <w:tr w:rsidR="00DA24CC" w:rsidTr="008A7D6C">
        <w:trPr>
          <w:trHeight w:val="324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CC" w:rsidRDefault="00DA24CC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Слева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C" w:rsidRDefault="00DA24CC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C" w:rsidRDefault="00DA24CC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A24CC" w:rsidTr="008A7D6C">
        <w:trPr>
          <w:trHeight w:val="312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CC" w:rsidRDefault="00DA24CC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Справа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C" w:rsidRDefault="00DA24CC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C" w:rsidRDefault="00DA24CC">
            <w:pPr>
              <w:pStyle w:val="22"/>
              <w:keepNext/>
              <w:keepLines/>
              <w:shd w:val="clear" w:color="auto" w:fill="auto"/>
              <w:spacing w:before="0" w:after="0" w:line="466" w:lineRule="exact"/>
              <w:ind w:right="600" w:firstLine="0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DA24CC" w:rsidRDefault="00DA24CC" w:rsidP="0051364B">
      <w:pPr>
        <w:pStyle w:val="22"/>
        <w:keepNext/>
        <w:keepLines/>
        <w:shd w:val="clear" w:color="auto" w:fill="auto"/>
        <w:spacing w:before="0" w:after="0" w:line="600" w:lineRule="auto"/>
        <w:ind w:right="600" w:firstLine="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*Оценка от 1 до 5 баллов</w:t>
      </w:r>
    </w:p>
    <w:p w:rsidR="006119D0" w:rsidRDefault="006119D0" w:rsidP="006119D0"/>
    <w:p w:rsidR="008D05A8" w:rsidRPr="007738B2" w:rsidRDefault="008D05A8" w:rsidP="00E15045">
      <w:pPr>
        <w:pStyle w:val="22"/>
        <w:keepNext/>
        <w:keepLines/>
        <w:shd w:val="clear" w:color="auto" w:fill="auto"/>
        <w:spacing w:before="0" w:after="166" w:line="390" w:lineRule="exact"/>
        <w:ind w:firstLine="0"/>
        <w:jc w:val="left"/>
        <w:rPr>
          <w:sz w:val="24"/>
          <w:szCs w:val="24"/>
        </w:rPr>
      </w:pPr>
      <w:bookmarkStart w:id="2" w:name="bookmark63"/>
      <w:r w:rsidRPr="007738B2">
        <w:rPr>
          <w:sz w:val="24"/>
          <w:szCs w:val="24"/>
        </w:rPr>
        <w:lastRenderedPageBreak/>
        <w:t>Визуально-аналоговая шкала (</w:t>
      </w:r>
      <w:proofErr w:type="gramStart"/>
      <w:r w:rsidRPr="007738B2">
        <w:rPr>
          <w:sz w:val="24"/>
          <w:szCs w:val="24"/>
        </w:rPr>
        <w:t>ВАШ</w:t>
      </w:r>
      <w:proofErr w:type="gramEnd"/>
      <w:r w:rsidRPr="007738B2">
        <w:rPr>
          <w:sz w:val="24"/>
          <w:szCs w:val="24"/>
        </w:rPr>
        <w:t>) боли</w:t>
      </w:r>
      <w:bookmarkEnd w:id="2"/>
    </w:p>
    <w:p w:rsidR="008D05A8" w:rsidRPr="008D05A8" w:rsidRDefault="008D05A8" w:rsidP="002B1F50">
      <w:pPr>
        <w:pStyle w:val="101"/>
        <w:shd w:val="clear" w:color="auto" w:fill="auto"/>
        <w:tabs>
          <w:tab w:val="left" w:pos="6206"/>
        </w:tabs>
        <w:spacing w:before="0" w:after="332" w:line="240" w:lineRule="auto"/>
        <w:ind w:left="1060" w:right="1540"/>
        <w:rPr>
          <w:rFonts w:ascii="Times New Roman" w:hAnsi="Times New Roman" w:cs="Times New Roman"/>
        </w:rPr>
      </w:pPr>
      <w:r w:rsidRPr="002B1F50">
        <w:rPr>
          <w:rStyle w:val="10TimesNewRoman11pt21pt"/>
          <w:rFonts w:eastAsia="Impact"/>
          <w:b/>
        </w:rPr>
        <w:t>0</w:t>
      </w:r>
      <w:r w:rsidRPr="007738B2">
        <w:rPr>
          <w:rStyle w:val="10TimesNewRoman11pt21pt"/>
          <w:rFonts w:eastAsia="Impact"/>
        </w:rPr>
        <w:t>123456789</w:t>
      </w:r>
      <w:r w:rsidRPr="00D34D4C">
        <w:rPr>
          <w:rStyle w:val="10TimesNewRoman11pt21pt"/>
          <w:rFonts w:eastAsia="Impact"/>
          <w:b/>
        </w:rPr>
        <w:t>10</w:t>
      </w:r>
      <w:r w:rsidRPr="007738B2">
        <w:rPr>
          <w:rStyle w:val="10TimesNewRoman11pt21pt"/>
          <w:rFonts w:eastAsia="Impact"/>
        </w:rPr>
        <w:t xml:space="preserve">  </w:t>
      </w:r>
      <w:r w:rsidRPr="008D05A8">
        <w:rPr>
          <w:rFonts w:ascii="Times New Roman" w:hAnsi="Times New Roman" w:cs="Times New Roman"/>
        </w:rPr>
        <w:t xml:space="preserve">Боли нет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8D05A8">
        <w:rPr>
          <w:rFonts w:ascii="Times New Roman" w:hAnsi="Times New Roman" w:cs="Times New Roman"/>
        </w:rPr>
        <w:t xml:space="preserve">   Нестерпимая боль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3158"/>
        <w:gridCol w:w="3163"/>
      </w:tblGrid>
      <w:tr w:rsidR="008D05A8" w:rsidTr="008A7D6C">
        <w:trPr>
          <w:trHeight w:hRule="exact" w:val="282"/>
          <w:jc w:val="center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pStyle w:val="81"/>
              <w:framePr w:w="950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Локализация боли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pStyle w:val="81"/>
              <w:framePr w:w="950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 xml:space="preserve">Оценка интенсивности боли по </w:t>
            </w:r>
            <w:proofErr w:type="gramStart"/>
            <w:r>
              <w:rPr>
                <w:rStyle w:val="105pt"/>
              </w:rPr>
              <w:t>ВАШ</w:t>
            </w:r>
            <w:proofErr w:type="gramEnd"/>
          </w:p>
        </w:tc>
      </w:tr>
      <w:tr w:rsidR="008D05A8" w:rsidTr="008A7D6C">
        <w:trPr>
          <w:trHeight w:hRule="exact" w:val="292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framePr w:w="9504" w:wrap="notBeside" w:vAnchor="text" w:hAnchor="text" w:xAlign="center" w:y="1"/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pStyle w:val="81"/>
              <w:framePr w:w="950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Поступление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pStyle w:val="81"/>
              <w:framePr w:w="950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Выписка</w:t>
            </w:r>
          </w:p>
        </w:tc>
      </w:tr>
      <w:tr w:rsidR="008D05A8" w:rsidTr="008A7D6C">
        <w:trPr>
          <w:trHeight w:hRule="exact" w:val="27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pStyle w:val="81"/>
              <w:framePr w:w="9504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</w:pPr>
            <w:r>
              <w:rPr>
                <w:rStyle w:val="95pt"/>
              </w:rPr>
              <w:t>Головная боль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05A8" w:rsidTr="008A7D6C">
        <w:trPr>
          <w:trHeight w:hRule="exact" w:val="27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pStyle w:val="81"/>
              <w:framePr w:w="9504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</w:pPr>
            <w:r>
              <w:rPr>
                <w:rStyle w:val="95pt"/>
              </w:rPr>
              <w:t>Боль в грудной клетке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05A8" w:rsidTr="008A7D6C">
        <w:trPr>
          <w:trHeight w:hRule="exact" w:val="27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pStyle w:val="81"/>
              <w:framePr w:w="9504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</w:pPr>
            <w:r>
              <w:rPr>
                <w:rStyle w:val="95pt"/>
              </w:rPr>
              <w:t>Боль в плече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05A8" w:rsidTr="008A7D6C">
        <w:trPr>
          <w:trHeight w:hRule="exact" w:val="27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pStyle w:val="81"/>
              <w:framePr w:w="9504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</w:pPr>
            <w:r>
              <w:rPr>
                <w:rStyle w:val="95pt"/>
              </w:rPr>
              <w:t>Боль в руке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05A8" w:rsidTr="008A7D6C">
        <w:trPr>
          <w:trHeight w:hRule="exact" w:val="27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pStyle w:val="81"/>
              <w:framePr w:w="9504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</w:pPr>
            <w:r>
              <w:rPr>
                <w:rStyle w:val="95pt"/>
              </w:rPr>
              <w:t>Боль в ноге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05A8" w:rsidTr="008A7D6C">
        <w:trPr>
          <w:trHeight w:hRule="exact" w:val="27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pStyle w:val="81"/>
              <w:framePr w:w="9504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</w:pPr>
            <w:r>
              <w:rPr>
                <w:rStyle w:val="95pt"/>
              </w:rPr>
              <w:t>Боль в шее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05A8" w:rsidTr="008A7D6C">
        <w:trPr>
          <w:trHeight w:hRule="exact" w:val="27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pStyle w:val="81"/>
              <w:framePr w:w="9504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</w:pPr>
            <w:r>
              <w:rPr>
                <w:rStyle w:val="95pt"/>
              </w:rPr>
              <w:t>Боль в низу спины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05A8" w:rsidTr="008A7D6C">
        <w:trPr>
          <w:trHeight w:hRule="exact" w:val="27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pStyle w:val="81"/>
              <w:framePr w:w="9504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</w:pPr>
            <w:r>
              <w:rPr>
                <w:rStyle w:val="95pt"/>
              </w:rPr>
              <w:t>Боль в половине тела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5A8" w:rsidRDefault="008D05A8" w:rsidP="00325C97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5C97" w:rsidTr="008A7D6C">
        <w:trPr>
          <w:trHeight w:hRule="exact" w:val="34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C97" w:rsidRDefault="00325C97" w:rsidP="00325C97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C97" w:rsidRDefault="00325C97" w:rsidP="00325C97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97" w:rsidRDefault="00325C97" w:rsidP="00325C97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25C97" w:rsidRDefault="00325C97" w:rsidP="00325C97">
      <w:pPr>
        <w:pStyle w:val="2"/>
        <w:spacing w:line="240" w:lineRule="auto"/>
        <w:jc w:val="both"/>
        <w:rPr>
          <w:b w:val="0"/>
          <w:bCs w:val="0"/>
        </w:rPr>
      </w:pPr>
    </w:p>
    <w:tbl>
      <w:tblPr>
        <w:tblpPr w:leftFromText="180" w:rightFromText="180" w:vertAnchor="text" w:horzAnchor="margin" w:tblpXSpec="center" w:tblpY="772"/>
        <w:tblW w:w="950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3"/>
        <w:gridCol w:w="3504"/>
        <w:gridCol w:w="1322"/>
        <w:gridCol w:w="1323"/>
        <w:gridCol w:w="1505"/>
        <w:gridCol w:w="851"/>
      </w:tblGrid>
      <w:tr w:rsidR="002B1F50" w:rsidRPr="00F06AF0" w:rsidTr="00E15045">
        <w:trPr>
          <w:trHeight w:val="839"/>
        </w:trPr>
        <w:tc>
          <w:tcPr>
            <w:tcW w:w="10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2B1F50" w:rsidRPr="00E15045" w:rsidRDefault="002B1F50" w:rsidP="002B1F50">
            <w:pPr>
              <w:pStyle w:val="2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:rsidR="00E15045" w:rsidRDefault="002B1F50" w:rsidP="002B1F50">
            <w:pPr>
              <w:jc w:val="center"/>
              <w:rPr>
                <w:sz w:val="20"/>
                <w:szCs w:val="20"/>
              </w:rPr>
            </w:pPr>
            <w:proofErr w:type="spellStart"/>
            <w:r w:rsidRPr="00E15045">
              <w:rPr>
                <w:sz w:val="20"/>
                <w:szCs w:val="20"/>
              </w:rPr>
              <w:t>Поступле</w:t>
            </w:r>
            <w:proofErr w:type="spellEnd"/>
          </w:p>
          <w:p w:rsidR="002B1F50" w:rsidRPr="00E15045" w:rsidRDefault="002B1F50" w:rsidP="002B1F50">
            <w:pPr>
              <w:jc w:val="center"/>
              <w:rPr>
                <w:sz w:val="20"/>
                <w:szCs w:val="20"/>
              </w:rPr>
            </w:pPr>
            <w:proofErr w:type="spellStart"/>
            <w:r w:rsidRPr="00E15045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vAlign w:val="center"/>
            <w:hideMark/>
          </w:tcPr>
          <w:p w:rsidR="002B1F50" w:rsidRPr="00E15045" w:rsidRDefault="002B1F50" w:rsidP="002B1F5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E15045">
              <w:rPr>
                <w:b w:val="0"/>
              </w:rPr>
              <w:t>Степень выраженности передвижения по ФК</w:t>
            </w:r>
          </w:p>
        </w:tc>
        <w:tc>
          <w:tcPr>
            <w:tcW w:w="13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hideMark/>
          </w:tcPr>
          <w:p w:rsidR="002B1F50" w:rsidRPr="00E15045" w:rsidRDefault="002B1F50" w:rsidP="002B1F5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E15045">
              <w:rPr>
                <w:b w:val="0"/>
              </w:rPr>
              <w:t>Количество шагов в 1 мин (темп ходьбы)</w:t>
            </w:r>
          </w:p>
        </w:tc>
        <w:tc>
          <w:tcPr>
            <w:tcW w:w="13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hideMark/>
          </w:tcPr>
          <w:p w:rsidR="002B1F50" w:rsidRPr="00E15045" w:rsidRDefault="002B1F50" w:rsidP="002B1F5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E15045">
              <w:rPr>
                <w:b w:val="0"/>
              </w:rPr>
              <w:t>Количество шагов при ходьбе 100 м</w:t>
            </w:r>
          </w:p>
        </w:tc>
        <w:tc>
          <w:tcPr>
            <w:tcW w:w="15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hideMark/>
          </w:tcPr>
          <w:p w:rsidR="002B1F50" w:rsidRPr="00E15045" w:rsidRDefault="002B1F50" w:rsidP="002B1F50">
            <w:pPr>
              <w:pStyle w:val="2"/>
              <w:spacing w:line="240" w:lineRule="auto"/>
              <w:jc w:val="center"/>
              <w:rPr>
                <w:b w:val="0"/>
              </w:rPr>
            </w:pPr>
            <w:proofErr w:type="spellStart"/>
            <w:r w:rsidRPr="00E15045">
              <w:rPr>
                <w:b w:val="0"/>
                <w:lang w:val="en-US"/>
              </w:rPr>
              <w:t>Длительность</w:t>
            </w:r>
            <w:proofErr w:type="spellEnd"/>
            <w:r w:rsidRPr="00E15045">
              <w:rPr>
                <w:b w:val="0"/>
              </w:rPr>
              <w:t xml:space="preserve"> </w:t>
            </w:r>
            <w:proofErr w:type="spellStart"/>
            <w:r w:rsidRPr="00E15045">
              <w:rPr>
                <w:b w:val="0"/>
                <w:lang w:val="en-US"/>
              </w:rPr>
              <w:t>двойного</w:t>
            </w:r>
            <w:proofErr w:type="spellEnd"/>
            <w:r w:rsidRPr="00E15045">
              <w:rPr>
                <w:b w:val="0"/>
              </w:rPr>
              <w:t xml:space="preserve"> </w:t>
            </w:r>
            <w:proofErr w:type="spellStart"/>
            <w:r w:rsidRPr="00E15045">
              <w:rPr>
                <w:b w:val="0"/>
                <w:lang w:val="en-US"/>
              </w:rPr>
              <w:t>шага</w:t>
            </w:r>
            <w:proofErr w:type="spellEnd"/>
            <w:r w:rsidRPr="00E15045">
              <w:rPr>
                <w:b w:val="0"/>
                <w:lang w:val="en-US"/>
              </w:rPr>
              <w:t>, с</w:t>
            </w: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2B1F50" w:rsidRPr="00E15045" w:rsidRDefault="002B1F50" w:rsidP="002B1F50">
            <w:pPr>
              <w:pStyle w:val="2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:rsidR="002B1F50" w:rsidRPr="00E15045" w:rsidRDefault="002B1F50" w:rsidP="00E15045">
            <w:pPr>
              <w:jc w:val="center"/>
              <w:rPr>
                <w:sz w:val="20"/>
                <w:szCs w:val="20"/>
              </w:rPr>
            </w:pPr>
            <w:r w:rsidRPr="00E15045">
              <w:rPr>
                <w:sz w:val="20"/>
                <w:szCs w:val="20"/>
              </w:rPr>
              <w:t>Выписка</w:t>
            </w:r>
          </w:p>
        </w:tc>
      </w:tr>
      <w:tr w:rsidR="002B1F50" w:rsidRPr="00F06AF0" w:rsidTr="00E15045">
        <w:trPr>
          <w:trHeight w:val="174"/>
        </w:trPr>
        <w:tc>
          <w:tcPr>
            <w:tcW w:w="10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2B1F50" w:rsidRDefault="002B1F50" w:rsidP="002B1F50">
            <w:pPr>
              <w:pStyle w:val="2"/>
              <w:spacing w:line="240" w:lineRule="auto"/>
              <w:rPr>
                <w:b w:val="0"/>
              </w:rPr>
            </w:pPr>
          </w:p>
          <w:p w:rsidR="002B1F50" w:rsidRDefault="002B1F50" w:rsidP="002B1F50"/>
          <w:p w:rsidR="002B1F50" w:rsidRPr="002B1F50" w:rsidRDefault="002B1F50" w:rsidP="002B1F50"/>
        </w:tc>
        <w:tc>
          <w:tcPr>
            <w:tcW w:w="35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hideMark/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  <w:r w:rsidRPr="00F06AF0">
              <w:rPr>
                <w:b w:val="0"/>
                <w:lang w:val="en-US"/>
              </w:rPr>
              <w:t xml:space="preserve">ФК-0, </w:t>
            </w:r>
            <w:proofErr w:type="spellStart"/>
            <w:r w:rsidRPr="00F06AF0">
              <w:rPr>
                <w:b w:val="0"/>
                <w:lang w:val="en-US"/>
              </w:rPr>
              <w:t>передвижение</w:t>
            </w:r>
            <w:proofErr w:type="spellEnd"/>
            <w:r w:rsidRPr="00F06AF0">
              <w:rPr>
                <w:b w:val="0"/>
              </w:rPr>
              <w:t xml:space="preserve"> </w:t>
            </w:r>
            <w:proofErr w:type="spellStart"/>
            <w:r w:rsidRPr="00F06AF0">
              <w:rPr>
                <w:b w:val="0"/>
                <w:lang w:val="en-US"/>
              </w:rPr>
              <w:t>не</w:t>
            </w:r>
            <w:proofErr w:type="spellEnd"/>
            <w:r w:rsidRPr="00F06AF0">
              <w:rPr>
                <w:b w:val="0"/>
              </w:rPr>
              <w:t xml:space="preserve"> </w:t>
            </w:r>
            <w:proofErr w:type="spellStart"/>
            <w:r w:rsidRPr="00F06AF0">
              <w:rPr>
                <w:b w:val="0"/>
                <w:lang w:val="en-US"/>
              </w:rPr>
              <w:t>нарушено</w:t>
            </w:r>
            <w:proofErr w:type="spellEnd"/>
          </w:p>
        </w:tc>
        <w:tc>
          <w:tcPr>
            <w:tcW w:w="13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vAlign w:val="center"/>
            <w:hideMark/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  <w:r w:rsidRPr="00F06AF0">
              <w:rPr>
                <w:b w:val="0"/>
                <w:lang w:val="en-US"/>
              </w:rPr>
              <w:t xml:space="preserve">70–90 </w:t>
            </w:r>
          </w:p>
        </w:tc>
        <w:tc>
          <w:tcPr>
            <w:tcW w:w="13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vAlign w:val="center"/>
            <w:hideMark/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  <w:r w:rsidRPr="00F06AF0">
              <w:rPr>
                <w:b w:val="0"/>
                <w:lang w:val="en-US"/>
              </w:rPr>
              <w:t xml:space="preserve">140–180 </w:t>
            </w:r>
          </w:p>
        </w:tc>
        <w:tc>
          <w:tcPr>
            <w:tcW w:w="15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vAlign w:val="center"/>
            <w:hideMark/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  <w:r w:rsidRPr="00F06AF0">
              <w:rPr>
                <w:b w:val="0"/>
                <w:lang w:val="en-US"/>
              </w:rPr>
              <w:t>1</w:t>
            </w:r>
            <w:proofErr w:type="gramStart"/>
            <w:r w:rsidRPr="00F06AF0">
              <w:rPr>
                <w:b w:val="0"/>
                <w:lang w:val="en-US"/>
              </w:rPr>
              <w:t>,0</w:t>
            </w:r>
            <w:proofErr w:type="gramEnd"/>
            <w:r w:rsidRPr="00F06AF0">
              <w:rPr>
                <w:b w:val="0"/>
                <w:lang w:val="en-US"/>
              </w:rPr>
              <w:t xml:space="preserve">–1,3 </w:t>
            </w: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  <w:lang w:val="en-US"/>
              </w:rPr>
            </w:pPr>
          </w:p>
        </w:tc>
      </w:tr>
      <w:tr w:rsidR="002B1F50" w:rsidRPr="00F06AF0" w:rsidTr="00E15045">
        <w:trPr>
          <w:trHeight w:val="167"/>
        </w:trPr>
        <w:tc>
          <w:tcPr>
            <w:tcW w:w="10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2B1F50" w:rsidRDefault="002B1F50" w:rsidP="002B1F50">
            <w:pPr>
              <w:pStyle w:val="2"/>
              <w:spacing w:line="240" w:lineRule="auto"/>
              <w:rPr>
                <w:b w:val="0"/>
              </w:rPr>
            </w:pPr>
          </w:p>
          <w:p w:rsidR="002B1F50" w:rsidRDefault="002B1F50" w:rsidP="002B1F50"/>
          <w:p w:rsidR="002B1F50" w:rsidRPr="002B1F50" w:rsidRDefault="002B1F50" w:rsidP="002B1F50"/>
        </w:tc>
        <w:tc>
          <w:tcPr>
            <w:tcW w:w="35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hideMark/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  <w:r w:rsidRPr="00F06AF0">
              <w:rPr>
                <w:b w:val="0"/>
                <w:lang w:val="en-US"/>
              </w:rPr>
              <w:t xml:space="preserve">ФК-1, </w:t>
            </w:r>
            <w:proofErr w:type="spellStart"/>
            <w:proofErr w:type="gramStart"/>
            <w:r w:rsidRPr="00F06AF0">
              <w:rPr>
                <w:b w:val="0"/>
                <w:lang w:val="en-US"/>
              </w:rPr>
              <w:t>легкое</w:t>
            </w:r>
            <w:proofErr w:type="spellEnd"/>
            <w:r w:rsidRPr="00F06AF0">
              <w:rPr>
                <w:b w:val="0"/>
              </w:rPr>
              <w:t xml:space="preserve">  о</w:t>
            </w:r>
            <w:proofErr w:type="spellStart"/>
            <w:r w:rsidRPr="00F06AF0">
              <w:rPr>
                <w:b w:val="0"/>
                <w:lang w:val="en-US"/>
              </w:rPr>
              <w:t>граничение</w:t>
            </w:r>
            <w:proofErr w:type="spellEnd"/>
            <w:proofErr w:type="gramEnd"/>
            <w:r w:rsidRPr="00F06AF0">
              <w:rPr>
                <w:b w:val="0"/>
              </w:rPr>
              <w:t xml:space="preserve"> </w:t>
            </w:r>
            <w:proofErr w:type="spellStart"/>
            <w:r w:rsidRPr="00F06AF0">
              <w:rPr>
                <w:b w:val="0"/>
                <w:lang w:val="en-US"/>
              </w:rPr>
              <w:t>передвижения</w:t>
            </w:r>
            <w:proofErr w:type="spellEnd"/>
          </w:p>
        </w:tc>
        <w:tc>
          <w:tcPr>
            <w:tcW w:w="13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vAlign w:val="center"/>
            <w:hideMark/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  <w:r w:rsidRPr="00F06AF0">
              <w:rPr>
                <w:b w:val="0"/>
                <w:lang w:val="en-US"/>
              </w:rPr>
              <w:t xml:space="preserve">60–75 </w:t>
            </w:r>
          </w:p>
        </w:tc>
        <w:tc>
          <w:tcPr>
            <w:tcW w:w="13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vAlign w:val="center"/>
            <w:hideMark/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  <w:r w:rsidRPr="00F06AF0">
              <w:rPr>
                <w:b w:val="0"/>
                <w:lang w:val="en-US"/>
              </w:rPr>
              <w:t xml:space="preserve">140–160 </w:t>
            </w:r>
          </w:p>
        </w:tc>
        <w:tc>
          <w:tcPr>
            <w:tcW w:w="15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vAlign w:val="center"/>
            <w:hideMark/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  <w:r w:rsidRPr="00F06AF0">
              <w:rPr>
                <w:b w:val="0"/>
                <w:lang w:val="en-US"/>
              </w:rPr>
              <w:t>1</w:t>
            </w:r>
            <w:proofErr w:type="gramStart"/>
            <w:r w:rsidRPr="00F06AF0">
              <w:rPr>
                <w:b w:val="0"/>
                <w:lang w:val="en-US"/>
              </w:rPr>
              <w:t>,4</w:t>
            </w:r>
            <w:proofErr w:type="gramEnd"/>
            <w:r w:rsidRPr="00F06AF0">
              <w:rPr>
                <w:b w:val="0"/>
                <w:lang w:val="en-US"/>
              </w:rPr>
              <w:t xml:space="preserve">–1,6 </w:t>
            </w: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  <w:lang w:val="en-US"/>
              </w:rPr>
            </w:pPr>
          </w:p>
        </w:tc>
      </w:tr>
      <w:tr w:rsidR="002B1F50" w:rsidRPr="00F06AF0" w:rsidTr="00E15045">
        <w:trPr>
          <w:trHeight w:val="174"/>
        </w:trPr>
        <w:tc>
          <w:tcPr>
            <w:tcW w:w="10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2B1F50" w:rsidRDefault="002B1F50" w:rsidP="002B1F50">
            <w:pPr>
              <w:pStyle w:val="2"/>
              <w:spacing w:line="240" w:lineRule="auto"/>
              <w:rPr>
                <w:b w:val="0"/>
              </w:rPr>
            </w:pPr>
          </w:p>
          <w:p w:rsidR="002B1F50" w:rsidRDefault="002B1F50" w:rsidP="002B1F50"/>
          <w:p w:rsidR="002B1F50" w:rsidRPr="002B1F50" w:rsidRDefault="002B1F50" w:rsidP="002B1F50"/>
        </w:tc>
        <w:tc>
          <w:tcPr>
            <w:tcW w:w="35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hideMark/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  <w:r w:rsidRPr="00F06AF0">
              <w:rPr>
                <w:b w:val="0"/>
                <w:lang w:val="en-US"/>
              </w:rPr>
              <w:t>ФК-2</w:t>
            </w:r>
            <w:proofErr w:type="gramStart"/>
            <w:r w:rsidRPr="00F06AF0">
              <w:rPr>
                <w:b w:val="0"/>
                <w:lang w:val="en-US"/>
              </w:rPr>
              <w:t xml:space="preserve">,  </w:t>
            </w:r>
            <w:proofErr w:type="spellStart"/>
            <w:r w:rsidRPr="00F06AF0">
              <w:rPr>
                <w:b w:val="0"/>
                <w:lang w:val="en-US"/>
              </w:rPr>
              <w:t>умеренное</w:t>
            </w:r>
            <w:proofErr w:type="spellEnd"/>
            <w:proofErr w:type="gramEnd"/>
            <w:r w:rsidRPr="00F06AF0">
              <w:rPr>
                <w:b w:val="0"/>
              </w:rPr>
              <w:t xml:space="preserve"> </w:t>
            </w:r>
            <w:proofErr w:type="spellStart"/>
            <w:r w:rsidRPr="00F06AF0">
              <w:rPr>
                <w:b w:val="0"/>
                <w:lang w:val="en-US"/>
              </w:rPr>
              <w:t>ограничение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Pr="00F06AF0">
              <w:rPr>
                <w:b w:val="0"/>
                <w:lang w:val="en-US"/>
              </w:rPr>
              <w:t>передвижения</w:t>
            </w:r>
            <w:proofErr w:type="spellEnd"/>
          </w:p>
        </w:tc>
        <w:tc>
          <w:tcPr>
            <w:tcW w:w="13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vAlign w:val="center"/>
            <w:hideMark/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  <w:r w:rsidRPr="00F06AF0">
              <w:rPr>
                <w:b w:val="0"/>
                <w:lang w:val="en-US"/>
              </w:rPr>
              <w:t xml:space="preserve">55–61 </w:t>
            </w:r>
          </w:p>
        </w:tc>
        <w:tc>
          <w:tcPr>
            <w:tcW w:w="13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vAlign w:val="center"/>
            <w:hideMark/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  <w:r w:rsidRPr="00F06AF0">
              <w:rPr>
                <w:b w:val="0"/>
                <w:lang w:val="en-US"/>
              </w:rPr>
              <w:t xml:space="preserve">159–167 </w:t>
            </w:r>
          </w:p>
        </w:tc>
        <w:tc>
          <w:tcPr>
            <w:tcW w:w="15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vAlign w:val="center"/>
            <w:hideMark/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  <w:r w:rsidRPr="00F06AF0">
              <w:rPr>
                <w:b w:val="0"/>
                <w:lang w:val="en-US"/>
              </w:rPr>
              <w:t>1</w:t>
            </w:r>
            <w:proofErr w:type="gramStart"/>
            <w:r w:rsidRPr="00F06AF0">
              <w:rPr>
                <w:b w:val="0"/>
                <w:lang w:val="en-US"/>
              </w:rPr>
              <w:t>,7</w:t>
            </w:r>
            <w:proofErr w:type="gramEnd"/>
            <w:r w:rsidRPr="00F06AF0">
              <w:rPr>
                <w:b w:val="0"/>
                <w:lang w:val="en-US"/>
              </w:rPr>
              <w:t xml:space="preserve">–2,3 </w:t>
            </w: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  <w:lang w:val="en-US"/>
              </w:rPr>
            </w:pPr>
          </w:p>
        </w:tc>
      </w:tr>
      <w:tr w:rsidR="002B1F50" w:rsidRPr="00F06AF0" w:rsidTr="00E15045">
        <w:trPr>
          <w:trHeight w:val="174"/>
        </w:trPr>
        <w:tc>
          <w:tcPr>
            <w:tcW w:w="10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2B1F50" w:rsidRDefault="002B1F50" w:rsidP="002B1F50">
            <w:pPr>
              <w:pStyle w:val="2"/>
              <w:spacing w:line="240" w:lineRule="auto"/>
              <w:rPr>
                <w:b w:val="0"/>
              </w:rPr>
            </w:pPr>
          </w:p>
          <w:p w:rsidR="002B1F50" w:rsidRDefault="002B1F50" w:rsidP="002B1F50"/>
          <w:p w:rsidR="002B1F50" w:rsidRPr="002B1F50" w:rsidRDefault="002B1F50" w:rsidP="002B1F50"/>
        </w:tc>
        <w:tc>
          <w:tcPr>
            <w:tcW w:w="35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hideMark/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  <w:r w:rsidRPr="00F06AF0">
              <w:rPr>
                <w:b w:val="0"/>
              </w:rPr>
              <w:t xml:space="preserve">ФК-3, выраженное ограничение передвижения </w:t>
            </w:r>
          </w:p>
        </w:tc>
        <w:tc>
          <w:tcPr>
            <w:tcW w:w="13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vAlign w:val="center"/>
            <w:hideMark/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  <w:r w:rsidRPr="00F06AF0">
              <w:rPr>
                <w:b w:val="0"/>
                <w:lang w:val="en-US"/>
              </w:rPr>
              <w:t xml:space="preserve">32–40 </w:t>
            </w:r>
          </w:p>
        </w:tc>
        <w:tc>
          <w:tcPr>
            <w:tcW w:w="13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vAlign w:val="center"/>
            <w:hideMark/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  <w:r w:rsidRPr="00F06AF0">
              <w:rPr>
                <w:b w:val="0"/>
                <w:lang w:val="en-US"/>
              </w:rPr>
              <w:t xml:space="preserve">200–220 </w:t>
            </w:r>
          </w:p>
        </w:tc>
        <w:tc>
          <w:tcPr>
            <w:tcW w:w="15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vAlign w:val="center"/>
            <w:hideMark/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  <w:r w:rsidRPr="00F06AF0">
              <w:rPr>
                <w:b w:val="0"/>
                <w:lang w:val="en-US"/>
              </w:rPr>
              <w:t>2</w:t>
            </w:r>
            <w:proofErr w:type="gramStart"/>
            <w:r w:rsidRPr="00F06AF0">
              <w:rPr>
                <w:b w:val="0"/>
                <w:lang w:val="en-US"/>
              </w:rPr>
              <w:t>,0</w:t>
            </w:r>
            <w:proofErr w:type="gramEnd"/>
            <w:r w:rsidRPr="00F06AF0">
              <w:rPr>
                <w:b w:val="0"/>
                <w:lang w:val="en-US"/>
              </w:rPr>
              <w:t xml:space="preserve">–3,0 </w:t>
            </w: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  <w:lang w:val="en-US"/>
              </w:rPr>
            </w:pPr>
          </w:p>
        </w:tc>
      </w:tr>
      <w:tr w:rsidR="002B1F50" w:rsidRPr="00F06AF0" w:rsidTr="00E15045">
        <w:trPr>
          <w:trHeight w:val="281"/>
        </w:trPr>
        <w:tc>
          <w:tcPr>
            <w:tcW w:w="10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</w:p>
        </w:tc>
        <w:tc>
          <w:tcPr>
            <w:tcW w:w="35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hideMark/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  <w:r w:rsidRPr="00F06AF0">
              <w:rPr>
                <w:b w:val="0"/>
              </w:rPr>
              <w:t xml:space="preserve">ФК-4, резко выраженное ограничение передвижения </w:t>
            </w:r>
          </w:p>
        </w:tc>
        <w:tc>
          <w:tcPr>
            <w:tcW w:w="13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hideMark/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  <w:r w:rsidRPr="00F06AF0">
              <w:rPr>
                <w:b w:val="0"/>
              </w:rPr>
              <w:t xml:space="preserve">Менее 30 или </w:t>
            </w:r>
            <w:r>
              <w:rPr>
                <w:b w:val="0"/>
              </w:rPr>
              <w:t xml:space="preserve">пациент </w:t>
            </w:r>
            <w:r w:rsidRPr="00F06AF0">
              <w:rPr>
                <w:b w:val="0"/>
              </w:rPr>
              <w:t>не передвигается</w:t>
            </w:r>
          </w:p>
        </w:tc>
        <w:tc>
          <w:tcPr>
            <w:tcW w:w="13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hideMark/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  <w:proofErr w:type="spellStart"/>
            <w:r w:rsidRPr="00F06AF0">
              <w:rPr>
                <w:b w:val="0"/>
                <w:lang w:val="en-US"/>
              </w:rPr>
              <w:t>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Pr="00F06AF0">
              <w:rPr>
                <w:b w:val="0"/>
                <w:lang w:val="en-US"/>
              </w:rPr>
              <w:t>проходит</w:t>
            </w:r>
            <w:proofErr w:type="spellEnd"/>
          </w:p>
        </w:tc>
        <w:tc>
          <w:tcPr>
            <w:tcW w:w="15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3" w:type="dxa"/>
            </w:tcMar>
            <w:hideMark/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  <w:r>
              <w:rPr>
                <w:b w:val="0"/>
              </w:rPr>
              <w:t>Более 3,0 или пациент</w:t>
            </w:r>
            <w:r w:rsidRPr="00F06AF0">
              <w:rPr>
                <w:b w:val="0"/>
              </w:rPr>
              <w:t xml:space="preserve"> не </w:t>
            </w:r>
            <w:proofErr w:type="gramStart"/>
            <w:r w:rsidRPr="00F06AF0">
              <w:rPr>
                <w:b w:val="0"/>
              </w:rPr>
              <w:t>передвигает</w:t>
            </w:r>
            <w:r w:rsidR="008A7D6C">
              <w:rPr>
                <w:b w:val="0"/>
              </w:rPr>
              <w:t>-</w:t>
            </w:r>
            <w:proofErr w:type="spellStart"/>
            <w:r w:rsidRPr="00F06AF0">
              <w:rPr>
                <w:b w:val="0"/>
              </w:rPr>
              <w:t>ся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2B1F50" w:rsidRPr="00F06AF0" w:rsidRDefault="002B1F50" w:rsidP="002B1F50">
            <w:pPr>
              <w:pStyle w:val="2"/>
              <w:spacing w:line="240" w:lineRule="auto"/>
              <w:rPr>
                <w:b w:val="0"/>
              </w:rPr>
            </w:pPr>
          </w:p>
        </w:tc>
      </w:tr>
    </w:tbl>
    <w:p w:rsidR="00D34D4C" w:rsidRPr="00F06AF0" w:rsidRDefault="00F06AF0" w:rsidP="00325C97">
      <w:pPr>
        <w:pStyle w:val="2"/>
        <w:spacing w:line="240" w:lineRule="auto"/>
        <w:jc w:val="both"/>
      </w:pPr>
      <w:r w:rsidRPr="00F06AF0">
        <w:t>Характеристика способности к передвижению по биомеханическим показателям и оценка ее по функциональным классам</w:t>
      </w:r>
    </w:p>
    <w:p w:rsidR="00F06AF0" w:rsidRPr="00F06AF0" w:rsidRDefault="00F06AF0" w:rsidP="00F06AF0"/>
    <w:p w:rsidR="00D34D4C" w:rsidRDefault="00D34D4C" w:rsidP="00387E94">
      <w:pPr>
        <w:pStyle w:val="2"/>
        <w:jc w:val="center"/>
        <w:rPr>
          <w:sz w:val="28"/>
        </w:rPr>
      </w:pPr>
    </w:p>
    <w:p w:rsidR="00325C97" w:rsidRDefault="00325C97" w:rsidP="00325C97"/>
    <w:p w:rsidR="00325C97" w:rsidRDefault="00325C97" w:rsidP="00325C97"/>
    <w:p w:rsidR="00325C97" w:rsidRDefault="00325C97" w:rsidP="00325C97"/>
    <w:p w:rsidR="00325C97" w:rsidRDefault="00325C97" w:rsidP="00325C97"/>
    <w:p w:rsidR="00193BF1" w:rsidRDefault="00193BF1" w:rsidP="00325C97"/>
    <w:p w:rsidR="00193BF1" w:rsidRDefault="00193BF1" w:rsidP="00325C97">
      <w:bookmarkStart w:id="3" w:name="_GoBack"/>
      <w:bookmarkEnd w:id="3"/>
    </w:p>
    <w:p w:rsidR="00325C97" w:rsidRDefault="00325C97" w:rsidP="00325C97"/>
    <w:sectPr w:rsidR="0032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D5"/>
    <w:rsid w:val="00124011"/>
    <w:rsid w:val="001312CD"/>
    <w:rsid w:val="00165A90"/>
    <w:rsid w:val="00193BF1"/>
    <w:rsid w:val="001A2919"/>
    <w:rsid w:val="002B1F50"/>
    <w:rsid w:val="0030231B"/>
    <w:rsid w:val="00325C97"/>
    <w:rsid w:val="00387E94"/>
    <w:rsid w:val="00414797"/>
    <w:rsid w:val="00463AE0"/>
    <w:rsid w:val="0051364B"/>
    <w:rsid w:val="006119D0"/>
    <w:rsid w:val="006F3835"/>
    <w:rsid w:val="007738B2"/>
    <w:rsid w:val="008A7D6C"/>
    <w:rsid w:val="008C3199"/>
    <w:rsid w:val="008D05A8"/>
    <w:rsid w:val="009E60D5"/>
    <w:rsid w:val="00A66720"/>
    <w:rsid w:val="00AF72E6"/>
    <w:rsid w:val="00B25B2C"/>
    <w:rsid w:val="00BC3255"/>
    <w:rsid w:val="00C10562"/>
    <w:rsid w:val="00D34D4C"/>
    <w:rsid w:val="00DA24CC"/>
    <w:rsid w:val="00E15045"/>
    <w:rsid w:val="00EF5EE6"/>
    <w:rsid w:val="00F06AF0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7E94"/>
    <w:pPr>
      <w:keepNext/>
      <w:spacing w:line="360" w:lineRule="auto"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387E94"/>
    <w:pPr>
      <w:keepNext/>
      <w:spacing w:line="360" w:lineRule="auto"/>
      <w:jc w:val="both"/>
      <w:outlineLvl w:val="3"/>
    </w:pPr>
    <w:rPr>
      <w:szCs w:val="20"/>
      <w:lang w:val="be-BY"/>
    </w:rPr>
  </w:style>
  <w:style w:type="paragraph" w:styleId="8">
    <w:name w:val="heading 8"/>
    <w:basedOn w:val="a"/>
    <w:next w:val="a"/>
    <w:link w:val="80"/>
    <w:unhideWhenUsed/>
    <w:qFormat/>
    <w:rsid w:val="00387E94"/>
    <w:pPr>
      <w:keepNext/>
      <w:jc w:val="both"/>
      <w:outlineLvl w:val="7"/>
    </w:pPr>
    <w:rPr>
      <w:b/>
      <w:bCs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87E94"/>
    <w:pPr>
      <w:keepNext/>
      <w:jc w:val="center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locked/>
    <w:rsid w:val="00FE46A1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22">
    <w:name w:val="Заголовок №2"/>
    <w:basedOn w:val="a"/>
    <w:link w:val="21"/>
    <w:rsid w:val="00FE46A1"/>
    <w:pPr>
      <w:widowControl w:val="0"/>
      <w:shd w:val="clear" w:color="auto" w:fill="FFFFFF"/>
      <w:spacing w:before="960" w:after="360" w:line="0" w:lineRule="atLeast"/>
      <w:ind w:hanging="1500"/>
      <w:jc w:val="center"/>
      <w:outlineLvl w:val="1"/>
    </w:pPr>
    <w:rPr>
      <w:b/>
      <w:bCs/>
      <w:sz w:val="39"/>
      <w:szCs w:val="39"/>
      <w:lang w:eastAsia="en-US"/>
    </w:rPr>
  </w:style>
  <w:style w:type="table" w:styleId="a3">
    <w:name w:val="Table Grid"/>
    <w:basedOn w:val="a1"/>
    <w:uiPriority w:val="59"/>
    <w:rsid w:val="00FE4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2"/>
    <w:basedOn w:val="a0"/>
    <w:rsid w:val="00FE46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81"/>
    <w:locked/>
    <w:rsid w:val="00DA24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1">
    <w:name w:val="Основной текст8"/>
    <w:basedOn w:val="a"/>
    <w:link w:val="a4"/>
    <w:rsid w:val="00DA24CC"/>
    <w:pPr>
      <w:widowControl w:val="0"/>
      <w:shd w:val="clear" w:color="auto" w:fill="FFFFFF"/>
      <w:spacing w:before="120" w:after="4500" w:line="0" w:lineRule="atLeast"/>
      <w:ind w:hanging="420"/>
    </w:pPr>
    <w:rPr>
      <w:sz w:val="23"/>
      <w:szCs w:val="23"/>
      <w:lang w:eastAsia="en-US"/>
    </w:rPr>
  </w:style>
  <w:style w:type="character" w:customStyle="1" w:styleId="10">
    <w:name w:val="Основной текст + 10"/>
    <w:aliases w:val="5 pt,Полужирный"/>
    <w:basedOn w:val="a4"/>
    <w:rsid w:val="00DA24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387E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87E94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customStyle="1" w:styleId="80">
    <w:name w:val="Заголовок 8 Знак"/>
    <w:basedOn w:val="a0"/>
    <w:link w:val="8"/>
    <w:rsid w:val="00387E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87E94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5">
    <w:name w:val="Title"/>
    <w:basedOn w:val="a"/>
    <w:link w:val="a6"/>
    <w:qFormat/>
    <w:rsid w:val="00387E94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387E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387E94"/>
    <w:pPr>
      <w:spacing w:line="360" w:lineRule="auto"/>
      <w:jc w:val="center"/>
    </w:pPr>
    <w:rPr>
      <w:b/>
      <w:bCs/>
      <w:szCs w:val="20"/>
    </w:rPr>
  </w:style>
  <w:style w:type="character" w:customStyle="1" w:styleId="a8">
    <w:name w:val="Подзаголовок Знак"/>
    <w:basedOn w:val="a0"/>
    <w:link w:val="a7"/>
    <w:rsid w:val="00387E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0">
    <w:name w:val="Основной текст (10)_"/>
    <w:basedOn w:val="a0"/>
    <w:link w:val="101"/>
    <w:rsid w:val="008D05A8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10TimesNewRoman11pt21pt">
    <w:name w:val="Основной текст (10) + Times New Roman;11 pt;Интервал 21 pt"/>
    <w:basedOn w:val="100"/>
    <w:rsid w:val="008D05A8"/>
    <w:rPr>
      <w:rFonts w:ascii="Times New Roman" w:eastAsia="Times New Roman" w:hAnsi="Times New Roman" w:cs="Times New Roman"/>
      <w:color w:val="000000"/>
      <w:spacing w:val="4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4"/>
    <w:rsid w:val="008D0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4"/>
    <w:rsid w:val="008D0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01">
    <w:name w:val="Основной текст (10)"/>
    <w:basedOn w:val="a"/>
    <w:link w:val="100"/>
    <w:rsid w:val="008D05A8"/>
    <w:pPr>
      <w:widowControl w:val="0"/>
      <w:shd w:val="clear" w:color="auto" w:fill="FFFFFF"/>
      <w:spacing w:before="1440" w:after="420" w:line="442" w:lineRule="exact"/>
    </w:pPr>
    <w:rPr>
      <w:rFonts w:ascii="Impact" w:eastAsia="Impact" w:hAnsi="Impact" w:cs="Impact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34D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D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3"/>
    <w:basedOn w:val="a4"/>
    <w:rsid w:val="00193BF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7E94"/>
    <w:pPr>
      <w:keepNext/>
      <w:spacing w:line="360" w:lineRule="auto"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387E94"/>
    <w:pPr>
      <w:keepNext/>
      <w:spacing w:line="360" w:lineRule="auto"/>
      <w:jc w:val="both"/>
      <w:outlineLvl w:val="3"/>
    </w:pPr>
    <w:rPr>
      <w:szCs w:val="20"/>
      <w:lang w:val="be-BY"/>
    </w:rPr>
  </w:style>
  <w:style w:type="paragraph" w:styleId="8">
    <w:name w:val="heading 8"/>
    <w:basedOn w:val="a"/>
    <w:next w:val="a"/>
    <w:link w:val="80"/>
    <w:unhideWhenUsed/>
    <w:qFormat/>
    <w:rsid w:val="00387E94"/>
    <w:pPr>
      <w:keepNext/>
      <w:jc w:val="both"/>
      <w:outlineLvl w:val="7"/>
    </w:pPr>
    <w:rPr>
      <w:b/>
      <w:bCs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87E94"/>
    <w:pPr>
      <w:keepNext/>
      <w:jc w:val="center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locked/>
    <w:rsid w:val="00FE46A1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22">
    <w:name w:val="Заголовок №2"/>
    <w:basedOn w:val="a"/>
    <w:link w:val="21"/>
    <w:rsid w:val="00FE46A1"/>
    <w:pPr>
      <w:widowControl w:val="0"/>
      <w:shd w:val="clear" w:color="auto" w:fill="FFFFFF"/>
      <w:spacing w:before="960" w:after="360" w:line="0" w:lineRule="atLeast"/>
      <w:ind w:hanging="1500"/>
      <w:jc w:val="center"/>
      <w:outlineLvl w:val="1"/>
    </w:pPr>
    <w:rPr>
      <w:b/>
      <w:bCs/>
      <w:sz w:val="39"/>
      <w:szCs w:val="39"/>
      <w:lang w:eastAsia="en-US"/>
    </w:rPr>
  </w:style>
  <w:style w:type="table" w:styleId="a3">
    <w:name w:val="Table Grid"/>
    <w:basedOn w:val="a1"/>
    <w:uiPriority w:val="59"/>
    <w:rsid w:val="00FE4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2"/>
    <w:basedOn w:val="a0"/>
    <w:rsid w:val="00FE46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81"/>
    <w:locked/>
    <w:rsid w:val="00DA24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1">
    <w:name w:val="Основной текст8"/>
    <w:basedOn w:val="a"/>
    <w:link w:val="a4"/>
    <w:rsid w:val="00DA24CC"/>
    <w:pPr>
      <w:widowControl w:val="0"/>
      <w:shd w:val="clear" w:color="auto" w:fill="FFFFFF"/>
      <w:spacing w:before="120" w:after="4500" w:line="0" w:lineRule="atLeast"/>
      <w:ind w:hanging="420"/>
    </w:pPr>
    <w:rPr>
      <w:sz w:val="23"/>
      <w:szCs w:val="23"/>
      <w:lang w:eastAsia="en-US"/>
    </w:rPr>
  </w:style>
  <w:style w:type="character" w:customStyle="1" w:styleId="10">
    <w:name w:val="Основной текст + 10"/>
    <w:aliases w:val="5 pt,Полужирный"/>
    <w:basedOn w:val="a4"/>
    <w:rsid w:val="00DA24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387E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87E94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customStyle="1" w:styleId="80">
    <w:name w:val="Заголовок 8 Знак"/>
    <w:basedOn w:val="a0"/>
    <w:link w:val="8"/>
    <w:rsid w:val="00387E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87E94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5">
    <w:name w:val="Title"/>
    <w:basedOn w:val="a"/>
    <w:link w:val="a6"/>
    <w:qFormat/>
    <w:rsid w:val="00387E94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387E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387E94"/>
    <w:pPr>
      <w:spacing w:line="360" w:lineRule="auto"/>
      <w:jc w:val="center"/>
    </w:pPr>
    <w:rPr>
      <w:b/>
      <w:bCs/>
      <w:szCs w:val="20"/>
    </w:rPr>
  </w:style>
  <w:style w:type="character" w:customStyle="1" w:styleId="a8">
    <w:name w:val="Подзаголовок Знак"/>
    <w:basedOn w:val="a0"/>
    <w:link w:val="a7"/>
    <w:rsid w:val="00387E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0">
    <w:name w:val="Основной текст (10)_"/>
    <w:basedOn w:val="a0"/>
    <w:link w:val="101"/>
    <w:rsid w:val="008D05A8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10TimesNewRoman11pt21pt">
    <w:name w:val="Основной текст (10) + Times New Roman;11 pt;Интервал 21 pt"/>
    <w:basedOn w:val="100"/>
    <w:rsid w:val="008D05A8"/>
    <w:rPr>
      <w:rFonts w:ascii="Times New Roman" w:eastAsia="Times New Roman" w:hAnsi="Times New Roman" w:cs="Times New Roman"/>
      <w:color w:val="000000"/>
      <w:spacing w:val="4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4"/>
    <w:rsid w:val="008D0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4"/>
    <w:rsid w:val="008D0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01">
    <w:name w:val="Основной текст (10)"/>
    <w:basedOn w:val="a"/>
    <w:link w:val="100"/>
    <w:rsid w:val="008D05A8"/>
    <w:pPr>
      <w:widowControl w:val="0"/>
      <w:shd w:val="clear" w:color="auto" w:fill="FFFFFF"/>
      <w:spacing w:before="1440" w:after="420" w:line="442" w:lineRule="exact"/>
    </w:pPr>
    <w:rPr>
      <w:rFonts w:ascii="Impact" w:eastAsia="Impact" w:hAnsi="Impact" w:cs="Impact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34D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D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3"/>
    <w:basedOn w:val="a4"/>
    <w:rsid w:val="00193BF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6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B593-1C90-4A26-90C9-C770D04F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2018-10-14T10:53:00Z</cp:lastPrinted>
  <dcterms:created xsi:type="dcterms:W3CDTF">2018-09-18T11:14:00Z</dcterms:created>
  <dcterms:modified xsi:type="dcterms:W3CDTF">2018-10-19T10:28:00Z</dcterms:modified>
</cp:coreProperties>
</file>